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62425D96" w:rsidR="005917A5" w:rsidRDefault="005917A5" w:rsidP="006914B1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023A7E">
              <w:rPr>
                <w:rFonts w:ascii="Times New Roman" w:hAnsi="Times New Roman"/>
                <w:sz w:val="26"/>
                <w:szCs w:val="28"/>
              </w:rPr>
              <w:t>……</w:t>
            </w:r>
            <w:r>
              <w:rPr>
                <w:rFonts w:ascii="Times New Roman" w:hAnsi="Times New Roman"/>
                <w:sz w:val="26"/>
                <w:szCs w:val="28"/>
              </w:rPr>
              <w:t>/TB-VKNTTW</w:t>
            </w:r>
          </w:p>
          <w:p w14:paraId="33B069A1" w14:textId="3260FD3D" w:rsidR="005917A5" w:rsidRPr="008B770B" w:rsidRDefault="005917A5" w:rsidP="00FD64FC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CD3F51">
              <w:rPr>
                <w:rFonts w:ascii="Times New Roman" w:hAnsi="Times New Roman"/>
                <w:sz w:val="26"/>
                <w:szCs w:val="28"/>
              </w:rPr>
              <w:t>phụ kiện</w:t>
            </w:r>
            <w:r w:rsidR="00FD64FC">
              <w:rPr>
                <w:rFonts w:ascii="Times New Roman" w:hAnsi="Times New Roman"/>
                <w:sz w:val="26"/>
                <w:szCs w:val="28"/>
              </w:rPr>
              <w:t xml:space="preserve"> thay thế máy HPLC Agilent 1260 Infinity II</w:t>
            </w:r>
          </w:p>
        </w:tc>
        <w:tc>
          <w:tcPr>
            <w:tcW w:w="5574" w:type="dxa"/>
            <w:shd w:val="clear" w:color="auto" w:fill="auto"/>
          </w:tcPr>
          <w:p w14:paraId="11D1143E" w14:textId="166DDC3E" w:rsidR="005917A5" w:rsidRPr="008B770B" w:rsidRDefault="005917A5" w:rsidP="00ED2B6F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ED2B6F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FD64FC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1671AA8F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2821E281" w:rsidR="00963C8A" w:rsidRPr="00963C8A" w:rsidRDefault="00963C8A" w:rsidP="00F11867">
      <w:pPr>
        <w:spacing w:before="60" w:line="264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r w:rsidRPr="00963C8A">
        <w:rPr>
          <w:rFonts w:ascii="Times New Roman" w:hAnsi="Times New Roman"/>
          <w:i/>
          <w:sz w:val="26"/>
          <w:szCs w:val="26"/>
        </w:rPr>
        <w:t>Căn cứ Phiếu đề nghị cung cấp vật tư, thiết bị, hóa chất số 2</w:t>
      </w:r>
      <w:r w:rsidR="00FD64FC">
        <w:rPr>
          <w:rFonts w:ascii="Times New Roman" w:hAnsi="Times New Roman"/>
          <w:i/>
          <w:sz w:val="26"/>
          <w:szCs w:val="26"/>
        </w:rPr>
        <w:t>7</w:t>
      </w:r>
      <w:r w:rsidRPr="00963C8A">
        <w:rPr>
          <w:rFonts w:ascii="Times New Roman" w:hAnsi="Times New Roman"/>
          <w:i/>
          <w:sz w:val="26"/>
          <w:szCs w:val="26"/>
        </w:rPr>
        <w:t>/</w:t>
      </w:r>
      <w:r w:rsidR="00FD64FC">
        <w:rPr>
          <w:rFonts w:ascii="Times New Roman" w:hAnsi="Times New Roman"/>
          <w:i/>
          <w:sz w:val="26"/>
          <w:szCs w:val="26"/>
        </w:rPr>
        <w:t>TT</w:t>
      </w:r>
      <w:r w:rsidRPr="00963C8A">
        <w:rPr>
          <w:rFonts w:ascii="Times New Roman" w:hAnsi="Times New Roman"/>
          <w:i/>
          <w:sz w:val="26"/>
          <w:szCs w:val="26"/>
        </w:rPr>
        <w:t xml:space="preserve">/2024 ngày </w:t>
      </w:r>
      <w:r w:rsidR="00FD64FC">
        <w:rPr>
          <w:rFonts w:ascii="Times New Roman" w:hAnsi="Times New Roman"/>
          <w:i/>
          <w:sz w:val="26"/>
          <w:szCs w:val="26"/>
        </w:rPr>
        <w:t>10/4</w:t>
      </w:r>
      <w:r w:rsidRPr="00963C8A">
        <w:rPr>
          <w:rFonts w:ascii="Times New Roman" w:hAnsi="Times New Roman"/>
          <w:i/>
          <w:sz w:val="26"/>
          <w:szCs w:val="26"/>
        </w:rPr>
        <w:t xml:space="preserve">/2024 của Khoa </w:t>
      </w:r>
      <w:r w:rsidR="00FD64FC">
        <w:rPr>
          <w:rFonts w:ascii="Times New Roman" w:hAnsi="Times New Roman"/>
          <w:i/>
          <w:sz w:val="26"/>
          <w:szCs w:val="26"/>
        </w:rPr>
        <w:t>Thiết lập chất chuẩn – Chất đối chiếu</w:t>
      </w:r>
      <w:r w:rsidRPr="00963C8A">
        <w:rPr>
          <w:rFonts w:ascii="Times New Roman" w:hAnsi="Times New Roman"/>
          <w:i/>
          <w:sz w:val="26"/>
          <w:szCs w:val="26"/>
        </w:rPr>
        <w:t>.</w:t>
      </w:r>
    </w:p>
    <w:p w14:paraId="4582D175" w14:textId="3F06AEE6" w:rsidR="00597F3B" w:rsidRDefault="004678CA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78CA">
        <w:rPr>
          <w:rFonts w:ascii="Times New Roman" w:hAnsi="Times New Roman"/>
          <w:sz w:val="26"/>
          <w:szCs w:val="26"/>
        </w:rPr>
        <w:t xml:space="preserve">Viện Kiểm nghiệm Thuốc Trung ương có nhu cầu mua </w:t>
      </w:r>
      <w:r w:rsidRPr="00AB7262">
        <w:rPr>
          <w:rFonts w:ascii="Times New Roman" w:hAnsi="Times New Roman"/>
          <w:sz w:val="26"/>
          <w:szCs w:val="26"/>
        </w:rPr>
        <w:t>sắm</w:t>
      </w:r>
      <w:r w:rsidR="00CD3F51">
        <w:rPr>
          <w:rFonts w:ascii="Times New Roman" w:hAnsi="Times New Roman"/>
          <w:sz w:val="26"/>
          <w:szCs w:val="26"/>
        </w:rPr>
        <w:t xml:space="preserve"> phụ kiện thay thế </w:t>
      </w:r>
      <w:r w:rsidR="00FC3F62">
        <w:rPr>
          <w:rFonts w:ascii="Times New Roman" w:hAnsi="Times New Roman"/>
          <w:sz w:val="26"/>
          <w:szCs w:val="26"/>
        </w:rPr>
        <w:t xml:space="preserve">cho máy </w:t>
      </w:r>
      <w:r w:rsidR="00FD64FC">
        <w:rPr>
          <w:rFonts w:ascii="Times New Roman" w:hAnsi="Times New Roman"/>
          <w:sz w:val="26"/>
          <w:szCs w:val="26"/>
        </w:rPr>
        <w:t xml:space="preserve">sắc ký lỏng hiệu năng cao </w:t>
      </w:r>
      <w:r w:rsidR="00FD64FC" w:rsidRPr="00FD64FC">
        <w:rPr>
          <w:rFonts w:ascii="Times New Roman" w:hAnsi="Times New Roman"/>
          <w:sz w:val="26"/>
          <w:szCs w:val="26"/>
        </w:rPr>
        <w:t>Agilent 1260 Infinity II</w:t>
      </w:r>
      <w:r w:rsidR="00FC3F62">
        <w:rPr>
          <w:rFonts w:ascii="Times New Roman" w:hAnsi="Times New Roman"/>
          <w:sz w:val="26"/>
          <w:szCs w:val="26"/>
        </w:rPr>
        <w:t>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  <w:bookmarkEnd w:id="0"/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2616"/>
        <w:gridCol w:w="4536"/>
        <w:gridCol w:w="709"/>
        <w:gridCol w:w="850"/>
      </w:tblGrid>
      <w:tr w:rsidR="001D12DB" w:rsidRPr="004C5E97" w14:paraId="41F45E76" w14:textId="77777777" w:rsidTr="00A56954">
        <w:trPr>
          <w:tblHeader/>
        </w:trPr>
        <w:tc>
          <w:tcPr>
            <w:tcW w:w="640" w:type="dxa"/>
            <w:vAlign w:val="center"/>
          </w:tcPr>
          <w:p w14:paraId="52CFCC86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616" w:type="dxa"/>
            <w:vAlign w:val="center"/>
          </w:tcPr>
          <w:p w14:paraId="08E62233" w14:textId="06A9AD8F" w:rsidR="001D12DB" w:rsidRPr="00FA53E0" w:rsidRDefault="001D12DB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="00CD3F51">
              <w:rPr>
                <w:rFonts w:ascii="Times New Roman" w:hAnsi="Times New Roman"/>
                <w:b/>
                <w:bCs/>
                <w:sz w:val="26"/>
                <w:szCs w:val="26"/>
              </w:rPr>
              <w:t>hàng hóa</w:t>
            </w:r>
          </w:p>
        </w:tc>
        <w:tc>
          <w:tcPr>
            <w:tcW w:w="4536" w:type="dxa"/>
            <w:vAlign w:val="center"/>
          </w:tcPr>
          <w:p w14:paraId="1CB951E7" w14:textId="06D1F3EC" w:rsidR="001D12DB" w:rsidRPr="001D12DB" w:rsidRDefault="00FC3F62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Quy cách </w:t>
            </w:r>
            <w:r w:rsidR="001D12DB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709" w:type="dxa"/>
            <w:vAlign w:val="center"/>
          </w:tcPr>
          <w:p w14:paraId="7FBAB91E" w14:textId="4224E6DC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63310D" w:rsidRPr="004C5E97" w14:paraId="6A534A1C" w14:textId="77777777" w:rsidTr="00A56954">
        <w:tc>
          <w:tcPr>
            <w:tcW w:w="640" w:type="dxa"/>
            <w:vAlign w:val="center"/>
          </w:tcPr>
          <w:p w14:paraId="56D8A03E" w14:textId="77777777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  <w:vAlign w:val="center"/>
          </w:tcPr>
          <w:p w14:paraId="4F886063" w14:textId="17FD12BE" w:rsidR="0063310D" w:rsidRPr="00FC3F62" w:rsidRDefault="0063310D" w:rsidP="00FD64F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Đèn </w:t>
            </w:r>
            <w:r w:rsidR="00FD64FC">
              <w:rPr>
                <w:rFonts w:ascii="Times New Roman" w:hAnsi="Times New Roman"/>
                <w:sz w:val="26"/>
                <w:szCs w:val="26"/>
              </w:rPr>
              <w:t xml:space="preserve">UV của detector DAD máy HPLC </w:t>
            </w:r>
            <w:r w:rsidR="00FD64FC" w:rsidRPr="00FD64FC">
              <w:rPr>
                <w:rFonts w:ascii="Times New Roman" w:hAnsi="Times New Roman"/>
                <w:sz w:val="26"/>
                <w:szCs w:val="26"/>
              </w:rPr>
              <w:t>Agilent 1260 Infinity II</w:t>
            </w:r>
          </w:p>
        </w:tc>
        <w:tc>
          <w:tcPr>
            <w:tcW w:w="4536" w:type="dxa"/>
          </w:tcPr>
          <w:p w14:paraId="3E6AB5E6" w14:textId="4B14C674" w:rsidR="0063310D" w:rsidRPr="00FC3F62" w:rsidRDefault="0063310D" w:rsidP="003E1FCE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Hàng hóa mới 100%.</w:t>
            </w:r>
          </w:p>
          <w:p w14:paraId="3A88BB44" w14:textId="77777777" w:rsidR="0063310D" w:rsidRDefault="00FD64FC" w:rsidP="00FD64FC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P/N: 2140-0820</w:t>
            </w:r>
          </w:p>
          <w:p w14:paraId="4FAE2E35" w14:textId="59BDF5B3" w:rsidR="00FD64FC" w:rsidRPr="00FC3F62" w:rsidRDefault="00FD64FC" w:rsidP="00FD64FC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Hãng sản xuất: Agilent</w:t>
            </w:r>
            <w:r w:rsidR="00263937">
              <w:rPr>
                <w:rFonts w:ascii="Times New Roman" w:hAnsi="Times New Roman"/>
                <w:sz w:val="26"/>
                <w:szCs w:val="26"/>
              </w:rPr>
              <w:t xml:space="preserve"> Technologies</w:t>
            </w:r>
          </w:p>
        </w:tc>
        <w:tc>
          <w:tcPr>
            <w:tcW w:w="709" w:type="dxa"/>
            <w:vAlign w:val="center"/>
          </w:tcPr>
          <w:p w14:paraId="3DE68517" w14:textId="0A5B38C8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4F8C9600" w14:textId="6515083E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39D597CD" w14:textId="5F412E8A" w:rsidR="003160A5" w:rsidRDefault="00420F48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các phụ kiện thay thế như trên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123B5B5F" w:rsidR="00E9605E" w:rsidRDefault="00FD6AE0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</w:t>
      </w:r>
      <w:r w:rsidR="006374AD" w:rsidRPr="006E483E">
        <w:rPr>
          <w:rFonts w:ascii="Times New Roman" w:hAnsi="Times New Roman"/>
          <w:sz w:val="26"/>
          <w:szCs w:val="26"/>
        </w:rPr>
        <w:t xml:space="preserve">tất </w:t>
      </w:r>
      <w:r w:rsidR="00E9605E" w:rsidRPr="006E483E">
        <w:rPr>
          <w:rFonts w:ascii="Times New Roman" w:hAnsi="Times New Roman"/>
          <w:sz w:val="26"/>
          <w:szCs w:val="26"/>
        </w:rPr>
        <w:t xml:space="preserve">cả chi phí nhập khẩu,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(VAT), chi phí vận chuyển</w:t>
      </w:r>
      <w:r w:rsidR="0092285D">
        <w:rPr>
          <w:rFonts w:ascii="Times New Roman" w:hAnsi="Times New Roman"/>
          <w:sz w:val="26"/>
          <w:szCs w:val="26"/>
        </w:rPr>
        <w:t xml:space="preserve">, lắp đặt, chạy thử, kiểm tra tại </w:t>
      </w:r>
      <w:r w:rsidR="00600CF7">
        <w:rPr>
          <w:rFonts w:ascii="Times New Roman" w:hAnsi="Times New Roman"/>
          <w:sz w:val="26"/>
          <w:szCs w:val="26"/>
        </w:rPr>
        <w:t>Khoa Thiết lập chất chuẩn – chất đối chiếu</w:t>
      </w:r>
      <w:r w:rsidR="0092285D">
        <w:rPr>
          <w:rFonts w:ascii="Times New Roman" w:hAnsi="Times New Roman"/>
          <w:sz w:val="26"/>
          <w:szCs w:val="26"/>
        </w:rPr>
        <w:t xml:space="preserve"> của </w:t>
      </w:r>
      <w:r w:rsidR="00D63900">
        <w:rPr>
          <w:rFonts w:ascii="Times New Roman" w:hAnsi="Times New Roman"/>
          <w:sz w:val="26"/>
          <w:szCs w:val="26"/>
        </w:rPr>
        <w:t xml:space="preserve">Viện Kiểm nghiệm thuốc Trung ương (Cơ sở </w:t>
      </w:r>
      <w:r w:rsidR="00600CF7">
        <w:rPr>
          <w:rFonts w:ascii="Times New Roman" w:hAnsi="Times New Roman"/>
          <w:sz w:val="26"/>
          <w:szCs w:val="26"/>
        </w:rPr>
        <w:t>2</w:t>
      </w:r>
      <w:r w:rsidR="00D63900">
        <w:rPr>
          <w:rFonts w:ascii="Times New Roman" w:hAnsi="Times New Roman"/>
          <w:sz w:val="26"/>
          <w:szCs w:val="26"/>
        </w:rPr>
        <w:t xml:space="preserve">: </w:t>
      </w:r>
      <w:r w:rsidR="00600CF7">
        <w:rPr>
          <w:rFonts w:ascii="Times New Roman" w:hAnsi="Times New Roman"/>
          <w:sz w:val="26"/>
          <w:szCs w:val="26"/>
        </w:rPr>
        <w:t>Xã Tam Hiệp, huyện Thanh Trì</w:t>
      </w:r>
      <w:r w:rsidR="00D63900">
        <w:rPr>
          <w:rFonts w:ascii="Times New Roman" w:hAnsi="Times New Roman"/>
          <w:sz w:val="26"/>
          <w:szCs w:val="26"/>
        </w:rPr>
        <w:t>, Tp. Hà Nội)</w:t>
      </w:r>
      <w:r w:rsidR="00537058" w:rsidRPr="006E483E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02D070B6" w:rsidR="009225F0" w:rsidRDefault="00C05775" w:rsidP="00F11867">
      <w:pPr>
        <w:spacing w:before="60"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 thông số về model, hãng sản xuất, xuất xứ</w:t>
      </w:r>
      <w:r w:rsidR="009179A8">
        <w:rPr>
          <w:rFonts w:ascii="Times New Roman" w:hAnsi="Times New Roman"/>
          <w:iCs/>
          <w:sz w:val="26"/>
          <w:szCs w:val="26"/>
        </w:rPr>
        <w:t>, số lượng</w:t>
      </w:r>
      <w:r w:rsidR="005E655D">
        <w:rPr>
          <w:rFonts w:ascii="Times New Roman" w:hAnsi="Times New Roman"/>
          <w:iCs/>
          <w:sz w:val="26"/>
          <w:szCs w:val="26"/>
        </w:rPr>
        <w:t xml:space="preserve"> và cấu hình cung cấp của </w:t>
      </w:r>
      <w:r w:rsidR="0092285D">
        <w:rPr>
          <w:rFonts w:ascii="Times New Roman" w:hAnsi="Times New Roman"/>
          <w:iCs/>
          <w:sz w:val="26"/>
          <w:szCs w:val="26"/>
        </w:rPr>
        <w:t>hàng hóa</w:t>
      </w:r>
      <w:r w:rsidR="005E655D">
        <w:rPr>
          <w:rFonts w:ascii="Times New Roman" w:hAnsi="Times New Roman"/>
          <w:iCs/>
          <w:sz w:val="26"/>
          <w:szCs w:val="26"/>
        </w:rPr>
        <w:t xml:space="preserve"> chào giá;</w:t>
      </w:r>
    </w:p>
    <w:p w14:paraId="1180B882" w14:textId="5AA97C76" w:rsidR="00160900" w:rsidRDefault="00160900" w:rsidP="00F11867">
      <w:pPr>
        <w:spacing w:before="60"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Cung cấp </w:t>
      </w:r>
      <w:r w:rsidR="00E81ADB">
        <w:rPr>
          <w:rFonts w:ascii="Times New Roman" w:hAnsi="Times New Roman"/>
          <w:iCs/>
          <w:sz w:val="26"/>
          <w:szCs w:val="26"/>
        </w:rPr>
        <w:t xml:space="preserve">Bản </w:t>
      </w:r>
      <w:r>
        <w:rPr>
          <w:rFonts w:ascii="Times New Roman" w:hAnsi="Times New Roman"/>
          <w:iCs/>
          <w:sz w:val="26"/>
          <w:szCs w:val="26"/>
        </w:rPr>
        <w:t xml:space="preserve">dịch công chứng </w:t>
      </w:r>
      <w:r w:rsidR="00E81ADB" w:rsidRPr="00E81ADB">
        <w:rPr>
          <w:rFonts w:ascii="Times New Roman" w:hAnsi="Times New Roman"/>
          <w:iCs/>
          <w:sz w:val="26"/>
          <w:szCs w:val="26"/>
        </w:rPr>
        <w:t>Giấy phép hoặc Giấy ủy quyền bán hàng của</w:t>
      </w:r>
      <w:r w:rsidR="00E81ADB">
        <w:rPr>
          <w:rFonts w:ascii="Times New Roman" w:hAnsi="Times New Roman"/>
          <w:iCs/>
          <w:sz w:val="26"/>
          <w:szCs w:val="26"/>
        </w:rPr>
        <w:t xml:space="preserve"> hãng Agilent Technologies còn hiệu lực.</w:t>
      </w:r>
    </w:p>
    <w:p w14:paraId="28DD86B8" w14:textId="2BA729F7" w:rsidR="00142058" w:rsidRDefault="00142058" w:rsidP="00F11867">
      <w:pPr>
        <w:spacing w:before="60"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F11867">
      <w:pPr>
        <w:spacing w:before="60"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19855A75" w:rsidR="00E9605E" w:rsidRDefault="009225F0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 xml:space="preserve">được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gửi về Phòng </w:t>
      </w:r>
      <w:r w:rsidR="002B1023" w:rsidRPr="006E483E">
        <w:rPr>
          <w:rFonts w:ascii="Times New Roman" w:hAnsi="Times New Roman"/>
          <w:sz w:val="26"/>
          <w:szCs w:val="26"/>
          <w:lang w:val="nl-NL"/>
        </w:rPr>
        <w:t>Vật tư Trang thiết bị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9621EC">
        <w:rPr>
          <w:rFonts w:ascii="Times New Roman" w:hAnsi="Times New Roman"/>
          <w:b/>
          <w:i/>
          <w:sz w:val="26"/>
          <w:szCs w:val="26"/>
          <w:lang w:val="nl-NL"/>
        </w:rPr>
        <w:t>2</w:t>
      </w:r>
      <w:r w:rsidR="00B17D67">
        <w:rPr>
          <w:rFonts w:ascii="Times New Roman" w:hAnsi="Times New Roman"/>
          <w:b/>
          <w:i/>
          <w:sz w:val="26"/>
          <w:szCs w:val="26"/>
          <w:lang w:val="nl-NL"/>
        </w:rPr>
        <w:t>5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</w:t>
      </w:r>
      <w:r w:rsidR="009621EC">
        <w:rPr>
          <w:rFonts w:ascii="Times New Roman" w:hAnsi="Times New Roman"/>
          <w:b/>
          <w:i/>
          <w:sz w:val="26"/>
          <w:szCs w:val="26"/>
          <w:lang w:val="nl-NL"/>
        </w:rPr>
        <w:t>4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</w:p>
    <w:p w14:paraId="3325F1DB" w14:textId="62EBB8AA" w:rsidR="002D403E" w:rsidRPr="006E483E" w:rsidRDefault="002D403E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>
        <w:rPr>
          <w:rFonts w:ascii="Times New Roman" w:hAnsi="Times New Roman"/>
          <w:sz w:val="26"/>
          <w:szCs w:val="26"/>
          <w:lang w:val="nl-NL"/>
        </w:rPr>
        <w:t xml:space="preserve">Phòng Vật tư Trang thiết bị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>: 024.38256906.</w:t>
      </w:r>
    </w:p>
    <w:p w14:paraId="3AF95C97" w14:textId="733FF1F9" w:rsidR="003F3B74" w:rsidRDefault="003F3B74" w:rsidP="00F11867">
      <w:pPr>
        <w:spacing w:before="60" w:line="264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77777777" w:rsidR="003160A5" w:rsidRDefault="003160A5" w:rsidP="00E0097F">
      <w:pPr>
        <w:spacing w:before="60" w:after="60"/>
        <w:jc w:val="both"/>
        <w:rPr>
          <w:rFonts w:ascii="Times New Roman" w:hAnsi="Times New Roman"/>
          <w:b/>
        </w:rPr>
      </w:pPr>
    </w:p>
    <w:sectPr w:rsidR="003160A5" w:rsidSect="00E3270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134" w:bottom="567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47B5" w14:textId="77777777" w:rsidR="0062449D" w:rsidRDefault="0062449D">
      <w:r>
        <w:separator/>
      </w:r>
    </w:p>
  </w:endnote>
  <w:endnote w:type="continuationSeparator" w:id="0">
    <w:p w14:paraId="03F9CCC8" w14:textId="77777777" w:rsidR="0062449D" w:rsidRDefault="0062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849" w14:textId="77777777" w:rsidR="0062449D" w:rsidRDefault="0062449D">
      <w:r>
        <w:separator/>
      </w:r>
    </w:p>
  </w:footnote>
  <w:footnote w:type="continuationSeparator" w:id="0">
    <w:p w14:paraId="2C55C9A5" w14:textId="77777777" w:rsidR="0062449D" w:rsidRDefault="0062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64B823F2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F11867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1E73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0900"/>
    <w:rsid w:val="00161C01"/>
    <w:rsid w:val="0016429C"/>
    <w:rsid w:val="001648AC"/>
    <w:rsid w:val="0016533D"/>
    <w:rsid w:val="001701C6"/>
    <w:rsid w:val="001705C9"/>
    <w:rsid w:val="00171D6E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3937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5B9E"/>
    <w:rsid w:val="004167D8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0CF7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449D"/>
    <w:rsid w:val="00626263"/>
    <w:rsid w:val="006267E2"/>
    <w:rsid w:val="006270F7"/>
    <w:rsid w:val="00631896"/>
    <w:rsid w:val="00631916"/>
    <w:rsid w:val="0063310D"/>
    <w:rsid w:val="0063349F"/>
    <w:rsid w:val="00633E96"/>
    <w:rsid w:val="00634FB4"/>
    <w:rsid w:val="006355AC"/>
    <w:rsid w:val="00635831"/>
    <w:rsid w:val="0063629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6072A"/>
    <w:rsid w:val="00660AF7"/>
    <w:rsid w:val="00660F68"/>
    <w:rsid w:val="00661306"/>
    <w:rsid w:val="00661769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1EC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2324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2CE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6EF2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ADB"/>
    <w:rsid w:val="00E81E0E"/>
    <w:rsid w:val="00E82223"/>
    <w:rsid w:val="00E82AD7"/>
    <w:rsid w:val="00E834D2"/>
    <w:rsid w:val="00E841DE"/>
    <w:rsid w:val="00E866C4"/>
    <w:rsid w:val="00E875B9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2B6F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186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4FC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4CF3-C0E1-4C34-A13E-32491E3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14</cp:revision>
  <cp:lastPrinted>2024-04-19T01:32:00Z</cp:lastPrinted>
  <dcterms:created xsi:type="dcterms:W3CDTF">2024-04-19T01:24:00Z</dcterms:created>
  <dcterms:modified xsi:type="dcterms:W3CDTF">2024-04-19T01:33:00Z</dcterms:modified>
</cp:coreProperties>
</file>